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411" w:rsidRDefault="00BF6411" w:rsidP="00BF6411">
      <w:pPr>
        <w:pStyle w:val="Heading1"/>
        <w:spacing w:before="0" w:beforeAutospacing="0" w:after="96" w:afterAutospacing="0" w:line="264" w:lineRule="atLeast"/>
        <w:rPr>
          <w:rFonts w:ascii="Helvetica" w:eastAsia="Times New Roman" w:hAnsi="Helvetica" w:cs="Helvetica"/>
          <w:color w:val="000000"/>
          <w:sz w:val="37"/>
          <w:szCs w:val="37"/>
        </w:rPr>
      </w:pPr>
      <w:r>
        <w:rPr>
          <w:rFonts w:ascii="Helvetica" w:eastAsia="Times New Roman" w:hAnsi="Helvetica" w:cs="Helvetica"/>
          <w:color w:val="000000"/>
          <w:sz w:val="37"/>
          <w:szCs w:val="37"/>
        </w:rPr>
        <w:t>Job Title: Holiday Seasonal Team Player (Sales Associate)- Savannah</w:t>
      </w:r>
    </w:p>
    <w:p w:rsidR="00BF6411" w:rsidRDefault="00BF6411" w:rsidP="00BF6411">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rsidR="00BF6411" w:rsidRDefault="00BF6411" w:rsidP="00BF6411">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Position: Team Player (Sales Associate)</w:t>
      </w:r>
    </w:p>
    <w:p w:rsidR="00BF6411" w:rsidRDefault="00BF6411" w:rsidP="00BF6411">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br/>
        <w:t>Location: Pooler, GA 31322</w:t>
      </w:r>
    </w:p>
    <w:p w:rsidR="00BF6411" w:rsidRDefault="00BF6411" w:rsidP="00BF6411">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rsidR="00BF6411" w:rsidRDefault="00BF6411" w:rsidP="00BF6411">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JOIN ASICS FOR THE WINTER!</w:t>
      </w:r>
    </w:p>
    <w:p w:rsidR="00BF6411" w:rsidRDefault="00BF6411" w:rsidP="00BF6411">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We are seeking candidates to help us with our summer seasonal business as TEMPORARY PART TIME SALES ASSOCIATES. The position requires someone that is personable, energetic, highly organized and hard working. These individuals should enjoy a fast-paced, busy holiday shopping environment. Candidates must have availability between November 1, 2018 and December 31, 2018, to work a flexible schedule to meet the needs of the holiday seasonal business.  This may require night, weekend shifts, and any extended hours the Outlet Center is open.</w:t>
      </w:r>
    </w:p>
    <w:p w:rsidR="00BF6411" w:rsidRDefault="00BF6411" w:rsidP="00BF6411">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Note:  Seasonal assignments will have an end date based on business need</w:t>
      </w:r>
    </w:p>
    <w:p w:rsidR="00BF6411" w:rsidRDefault="00BF6411" w:rsidP="00BF6411">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rsidR="00BF6411" w:rsidRDefault="00BF6411" w:rsidP="00BF6411">
      <w:pPr>
        <w:pStyle w:val="NormalWeb"/>
        <w:spacing w:before="0" w:beforeAutospacing="0" w:after="0" w:afterAutospacing="0"/>
        <w:rPr>
          <w:rFonts w:ascii="Helvetica" w:hAnsi="Helvetica" w:cs="Helvetica"/>
          <w:color w:val="000000"/>
          <w:sz w:val="20"/>
          <w:szCs w:val="20"/>
        </w:rPr>
      </w:pPr>
      <w:r>
        <w:rPr>
          <w:rStyle w:val="Strong"/>
          <w:rFonts w:ascii="Helvetica" w:hAnsi="Helvetica" w:cs="Helvetica"/>
          <w:color w:val="000000"/>
          <w:sz w:val="20"/>
          <w:szCs w:val="20"/>
        </w:rPr>
        <w:t>POSITION PURPOSE / SUMMARY STATEMENT</w:t>
      </w:r>
      <w:r>
        <w:rPr>
          <w:rFonts w:ascii="Helvetica" w:hAnsi="Helvetica" w:cs="Helvetica"/>
          <w:color w:val="000000"/>
          <w:sz w:val="20"/>
          <w:szCs w:val="20"/>
        </w:rPr>
        <w:t> (defines the major functions/purpose of the position):</w:t>
      </w:r>
    </w:p>
    <w:p w:rsidR="00BF6411" w:rsidRDefault="00BF6411" w:rsidP="00BF6411">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The Team Player is to deliver a great client experience through assessing needs, product education and engaging communication to provide a personalized shopping environment.</w:t>
      </w:r>
    </w:p>
    <w:p w:rsidR="00BF6411" w:rsidRDefault="00BF6411" w:rsidP="00BF6411">
      <w:pPr>
        <w:pStyle w:val="NormalWeb"/>
        <w:spacing w:before="0" w:beforeAutospacing="0" w:after="0" w:afterAutospacing="0"/>
        <w:rPr>
          <w:rFonts w:ascii="Helvetica" w:hAnsi="Helvetica" w:cs="Helvetica"/>
          <w:color w:val="000000"/>
          <w:sz w:val="20"/>
          <w:szCs w:val="20"/>
        </w:rPr>
      </w:pPr>
      <w:r>
        <w:rPr>
          <w:rStyle w:val="Strong"/>
          <w:rFonts w:ascii="Helvetica" w:hAnsi="Helvetica" w:cs="Helvetica"/>
          <w:color w:val="000000"/>
          <w:sz w:val="20"/>
          <w:szCs w:val="20"/>
        </w:rPr>
        <w:t>SUPERVISORY RESPONSIBILITIES</w:t>
      </w:r>
      <w:r>
        <w:rPr>
          <w:rFonts w:ascii="Helvetica" w:hAnsi="Helvetica" w:cs="Helvetica"/>
          <w:color w:val="000000"/>
          <w:sz w:val="20"/>
          <w:szCs w:val="20"/>
        </w:rPr>
        <w:t> (include titles of positions directly reporting to this position):</w:t>
      </w:r>
    </w:p>
    <w:p w:rsidR="00BF6411" w:rsidRDefault="00BF6411" w:rsidP="00BF6411">
      <w:pPr>
        <w:numPr>
          <w:ilvl w:val="0"/>
          <w:numId w:val="1"/>
        </w:numPr>
        <w:ind w:left="0"/>
        <w:rPr>
          <w:rFonts w:ascii="Helvetica" w:hAnsi="Helvetica" w:cs="Helvetica"/>
          <w:color w:val="000000"/>
          <w:sz w:val="20"/>
          <w:szCs w:val="20"/>
        </w:rPr>
      </w:pPr>
      <w:r>
        <w:rPr>
          <w:rFonts w:ascii="Helvetica" w:hAnsi="Helvetica" w:cs="Helvetica"/>
          <w:color w:val="000000"/>
          <w:sz w:val="20"/>
          <w:szCs w:val="20"/>
        </w:rPr>
        <w:t>This position does not have supervisory responsibilities.</w:t>
      </w:r>
    </w:p>
    <w:p w:rsidR="00BF6411" w:rsidRDefault="00BF6411" w:rsidP="00BF6411">
      <w:pPr>
        <w:pStyle w:val="NormalWeb"/>
        <w:spacing w:before="0" w:beforeAutospacing="0" w:after="0" w:afterAutospacing="0"/>
        <w:rPr>
          <w:rFonts w:ascii="Helvetica" w:hAnsi="Helvetica" w:cs="Helvetica"/>
          <w:color w:val="000000"/>
          <w:sz w:val="20"/>
          <w:szCs w:val="20"/>
        </w:rPr>
      </w:pPr>
      <w:r>
        <w:rPr>
          <w:rStyle w:val="Strong"/>
          <w:rFonts w:ascii="Helvetica" w:hAnsi="Helvetica" w:cs="Helvetica"/>
          <w:color w:val="000000"/>
          <w:sz w:val="20"/>
          <w:szCs w:val="20"/>
        </w:rPr>
        <w:t>ORGANIZATIONAL RELATIONSHIPS:</w:t>
      </w:r>
    </w:p>
    <w:p w:rsidR="00BF6411" w:rsidRDefault="00BF6411" w:rsidP="00BF6411">
      <w:pPr>
        <w:numPr>
          <w:ilvl w:val="0"/>
          <w:numId w:val="2"/>
        </w:numPr>
        <w:ind w:left="0"/>
        <w:rPr>
          <w:rFonts w:ascii="Helvetica" w:hAnsi="Helvetica" w:cs="Helvetica"/>
          <w:color w:val="000000"/>
          <w:sz w:val="20"/>
          <w:szCs w:val="20"/>
        </w:rPr>
      </w:pPr>
      <w:r>
        <w:rPr>
          <w:rFonts w:ascii="Helvetica" w:hAnsi="Helvetica" w:cs="Helvetica"/>
          <w:color w:val="000000"/>
          <w:sz w:val="20"/>
          <w:szCs w:val="20"/>
        </w:rPr>
        <w:t>Interacts with all levels throughout organization including employees and outside vendors</w:t>
      </w:r>
    </w:p>
    <w:p w:rsidR="00BF6411" w:rsidRDefault="00BF6411" w:rsidP="00BF6411">
      <w:pPr>
        <w:pStyle w:val="NormalWeb"/>
        <w:spacing w:before="0" w:beforeAutospacing="0" w:after="0" w:afterAutospacing="0"/>
        <w:rPr>
          <w:rFonts w:ascii="Helvetica" w:hAnsi="Helvetica" w:cs="Helvetica"/>
          <w:color w:val="000000"/>
          <w:sz w:val="20"/>
          <w:szCs w:val="20"/>
        </w:rPr>
      </w:pPr>
      <w:r>
        <w:rPr>
          <w:rStyle w:val="Strong"/>
          <w:rFonts w:ascii="Helvetica" w:hAnsi="Helvetica" w:cs="Helvetica"/>
          <w:color w:val="000000"/>
          <w:sz w:val="20"/>
          <w:szCs w:val="20"/>
        </w:rPr>
        <w:t>PRINCIPAL ACCOUNTABILITIES AND FUNCTIONS</w:t>
      </w:r>
      <w:r>
        <w:rPr>
          <w:rFonts w:ascii="Helvetica" w:hAnsi="Helvetica" w:cs="Helvetica"/>
          <w:color w:val="000000"/>
          <w:sz w:val="20"/>
          <w:szCs w:val="20"/>
        </w:rPr>
        <w:t> (List 5-12 duties and responsibilities; identify if they are ‘Essential’ or ‘Marginal’ and the % of time spent doing each - % of time must add up to 100%):</w:t>
      </w:r>
    </w:p>
    <w:p w:rsidR="00BF6411" w:rsidRDefault="00BF6411" w:rsidP="00BF6411">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tbl>
      <w:tblPr>
        <w:tblW w:w="0" w:type="auto"/>
        <w:tblCellMar>
          <w:left w:w="0" w:type="dxa"/>
          <w:right w:w="0" w:type="dxa"/>
        </w:tblCellMar>
        <w:tblLook w:val="04A0" w:firstRow="1" w:lastRow="0" w:firstColumn="1" w:lastColumn="0" w:noHBand="0" w:noVBand="1"/>
      </w:tblPr>
      <w:tblGrid>
        <w:gridCol w:w="660"/>
        <w:gridCol w:w="1733"/>
        <w:gridCol w:w="6951"/>
      </w:tblGrid>
      <w:tr w:rsidR="00BF6411" w:rsidTr="00BF6411">
        <w:tc>
          <w:tcPr>
            <w:tcW w:w="735"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pPr>
            <w:r>
              <w:rPr>
                <w:rStyle w:val="Strong"/>
              </w:rPr>
              <w:t>% of Time</w:t>
            </w:r>
          </w:p>
        </w:tc>
        <w:tc>
          <w:tcPr>
            <w:tcW w:w="1260"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pPr>
            <w:r>
              <w:rPr>
                <w:rStyle w:val="Strong"/>
              </w:rPr>
              <w:t>Essential/Marginal Function</w:t>
            </w:r>
          </w:p>
        </w:tc>
        <w:tc>
          <w:tcPr>
            <w:tcW w:w="9015"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jc w:val="center"/>
            </w:pPr>
            <w:r>
              <w:rPr>
                <w:rStyle w:val="Strong"/>
              </w:rPr>
              <w:t>DUTIES AND RESPONSIBILITIES</w:t>
            </w:r>
          </w:p>
        </w:tc>
      </w:tr>
      <w:tr w:rsidR="00BF6411" w:rsidTr="00BF6411">
        <w:tc>
          <w:tcPr>
            <w:tcW w:w="735"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pPr>
            <w:r>
              <w:t>30</w:t>
            </w:r>
          </w:p>
        </w:tc>
        <w:tc>
          <w:tcPr>
            <w:tcW w:w="1260"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pPr>
            <w:r>
              <w:t>Essential</w:t>
            </w:r>
          </w:p>
        </w:tc>
        <w:tc>
          <w:tcPr>
            <w:tcW w:w="9015" w:type="dxa"/>
            <w:tcBorders>
              <w:top w:val="outset" w:sz="6" w:space="0" w:color="auto"/>
              <w:left w:val="outset" w:sz="6" w:space="0" w:color="auto"/>
              <w:bottom w:val="outset" w:sz="6" w:space="0" w:color="auto"/>
              <w:right w:val="outset" w:sz="6" w:space="0" w:color="auto"/>
            </w:tcBorders>
            <w:hideMark/>
          </w:tcPr>
          <w:p w:rsidR="00BF6411" w:rsidRDefault="00BF6411" w:rsidP="007A6C02">
            <w:pPr>
              <w:numPr>
                <w:ilvl w:val="0"/>
                <w:numId w:val="3"/>
              </w:numPr>
              <w:ind w:left="0"/>
            </w:pPr>
            <w:r>
              <w:t>Greet customers to assess customer needs and to provide an exceptional shopping experience.</w:t>
            </w:r>
          </w:p>
        </w:tc>
      </w:tr>
      <w:tr w:rsidR="00BF6411" w:rsidTr="00BF6411">
        <w:tc>
          <w:tcPr>
            <w:tcW w:w="735"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pPr>
            <w:r>
              <w:t>25</w:t>
            </w:r>
          </w:p>
        </w:tc>
        <w:tc>
          <w:tcPr>
            <w:tcW w:w="1260"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pPr>
            <w:r>
              <w:t>Essential</w:t>
            </w:r>
          </w:p>
        </w:tc>
        <w:tc>
          <w:tcPr>
            <w:tcW w:w="9015" w:type="dxa"/>
            <w:tcBorders>
              <w:top w:val="outset" w:sz="6" w:space="0" w:color="auto"/>
              <w:left w:val="outset" w:sz="6" w:space="0" w:color="auto"/>
              <w:bottom w:val="outset" w:sz="6" w:space="0" w:color="auto"/>
              <w:right w:val="outset" w:sz="6" w:space="0" w:color="auto"/>
            </w:tcBorders>
            <w:hideMark/>
          </w:tcPr>
          <w:p w:rsidR="00BF6411" w:rsidRDefault="00BF6411" w:rsidP="007A6C02">
            <w:pPr>
              <w:numPr>
                <w:ilvl w:val="0"/>
                <w:numId w:val="4"/>
              </w:numPr>
              <w:ind w:left="0"/>
            </w:pPr>
            <w:r>
              <w:t>Describe footwear and apparel technology to ensure customers are making informed decisions for their purchase.</w:t>
            </w:r>
          </w:p>
        </w:tc>
      </w:tr>
      <w:tr w:rsidR="00BF6411" w:rsidTr="00BF6411">
        <w:tc>
          <w:tcPr>
            <w:tcW w:w="735"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pPr>
            <w:r>
              <w:t>5</w:t>
            </w:r>
          </w:p>
        </w:tc>
        <w:tc>
          <w:tcPr>
            <w:tcW w:w="1260"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pPr>
            <w:r>
              <w:t>Essential</w:t>
            </w:r>
          </w:p>
        </w:tc>
        <w:tc>
          <w:tcPr>
            <w:tcW w:w="9015" w:type="dxa"/>
            <w:tcBorders>
              <w:top w:val="outset" w:sz="6" w:space="0" w:color="auto"/>
              <w:left w:val="outset" w:sz="6" w:space="0" w:color="auto"/>
              <w:bottom w:val="outset" w:sz="6" w:space="0" w:color="auto"/>
              <w:right w:val="outset" w:sz="6" w:space="0" w:color="auto"/>
            </w:tcBorders>
            <w:hideMark/>
          </w:tcPr>
          <w:p w:rsidR="00BF6411" w:rsidRDefault="00BF6411" w:rsidP="007A6C02">
            <w:pPr>
              <w:numPr>
                <w:ilvl w:val="0"/>
                <w:numId w:val="5"/>
              </w:numPr>
              <w:ind w:left="0"/>
            </w:pPr>
            <w:r>
              <w:t>Recommend, select, and help locate merchandise based on customer needs.</w:t>
            </w:r>
          </w:p>
        </w:tc>
      </w:tr>
      <w:tr w:rsidR="00BF6411" w:rsidTr="00BF6411">
        <w:tc>
          <w:tcPr>
            <w:tcW w:w="735"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pPr>
            <w:r>
              <w:t>5</w:t>
            </w:r>
          </w:p>
        </w:tc>
        <w:tc>
          <w:tcPr>
            <w:tcW w:w="1260"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pPr>
            <w:r>
              <w:t>Essential</w:t>
            </w:r>
          </w:p>
        </w:tc>
        <w:tc>
          <w:tcPr>
            <w:tcW w:w="9015" w:type="dxa"/>
            <w:tcBorders>
              <w:top w:val="outset" w:sz="6" w:space="0" w:color="auto"/>
              <w:left w:val="outset" w:sz="6" w:space="0" w:color="auto"/>
              <w:bottom w:val="outset" w:sz="6" w:space="0" w:color="auto"/>
              <w:right w:val="outset" w:sz="6" w:space="0" w:color="auto"/>
            </w:tcBorders>
            <w:hideMark/>
          </w:tcPr>
          <w:p w:rsidR="00BF6411" w:rsidRDefault="00BF6411" w:rsidP="007A6C02">
            <w:pPr>
              <w:numPr>
                <w:ilvl w:val="0"/>
                <w:numId w:val="6"/>
              </w:numPr>
              <w:ind w:left="0"/>
            </w:pPr>
            <w:r>
              <w:t>Maintain knowledge of sales, promotions, and policies regarding purchases and exchanges or returns.</w:t>
            </w:r>
          </w:p>
        </w:tc>
      </w:tr>
      <w:tr w:rsidR="00BF6411" w:rsidTr="00BF6411">
        <w:tc>
          <w:tcPr>
            <w:tcW w:w="735"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pPr>
            <w:r>
              <w:t>10</w:t>
            </w:r>
          </w:p>
        </w:tc>
        <w:tc>
          <w:tcPr>
            <w:tcW w:w="1260"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pPr>
            <w:r>
              <w:t>Essential</w:t>
            </w:r>
          </w:p>
        </w:tc>
        <w:tc>
          <w:tcPr>
            <w:tcW w:w="9015" w:type="dxa"/>
            <w:tcBorders>
              <w:top w:val="outset" w:sz="6" w:space="0" w:color="auto"/>
              <w:left w:val="outset" w:sz="6" w:space="0" w:color="auto"/>
              <w:bottom w:val="outset" w:sz="6" w:space="0" w:color="auto"/>
              <w:right w:val="outset" w:sz="6" w:space="0" w:color="auto"/>
            </w:tcBorders>
            <w:hideMark/>
          </w:tcPr>
          <w:p w:rsidR="00BF6411" w:rsidRDefault="00BF6411" w:rsidP="007A6C02">
            <w:pPr>
              <w:numPr>
                <w:ilvl w:val="0"/>
                <w:numId w:val="7"/>
              </w:numPr>
              <w:ind w:left="0"/>
            </w:pPr>
            <w:r>
              <w:t>Demonstrate the features and benefits of footwear and apparel to maximize sales goals.</w:t>
            </w:r>
          </w:p>
        </w:tc>
      </w:tr>
      <w:tr w:rsidR="00BF6411" w:rsidTr="00BF6411">
        <w:tc>
          <w:tcPr>
            <w:tcW w:w="735"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pPr>
            <w:r>
              <w:t>5</w:t>
            </w:r>
          </w:p>
        </w:tc>
        <w:tc>
          <w:tcPr>
            <w:tcW w:w="1260"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pPr>
            <w:r>
              <w:t>Marginal</w:t>
            </w:r>
          </w:p>
        </w:tc>
        <w:tc>
          <w:tcPr>
            <w:tcW w:w="9015" w:type="dxa"/>
            <w:tcBorders>
              <w:top w:val="outset" w:sz="6" w:space="0" w:color="auto"/>
              <w:left w:val="outset" w:sz="6" w:space="0" w:color="auto"/>
              <w:bottom w:val="outset" w:sz="6" w:space="0" w:color="auto"/>
              <w:right w:val="outset" w:sz="6" w:space="0" w:color="auto"/>
            </w:tcBorders>
            <w:hideMark/>
          </w:tcPr>
          <w:p w:rsidR="00BF6411" w:rsidRDefault="00BF6411" w:rsidP="007A6C02">
            <w:pPr>
              <w:numPr>
                <w:ilvl w:val="0"/>
                <w:numId w:val="8"/>
              </w:numPr>
              <w:ind w:left="0"/>
            </w:pPr>
            <w:r>
              <w:t>Watch for and recognize security risks and thefts as well as know how to prevent or handle these situations.</w:t>
            </w:r>
          </w:p>
        </w:tc>
      </w:tr>
      <w:tr w:rsidR="00BF6411" w:rsidTr="00BF6411">
        <w:tc>
          <w:tcPr>
            <w:tcW w:w="735"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pPr>
            <w:r>
              <w:t>5</w:t>
            </w:r>
          </w:p>
        </w:tc>
        <w:tc>
          <w:tcPr>
            <w:tcW w:w="1260"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pPr>
            <w:r>
              <w:t>Marginal</w:t>
            </w:r>
          </w:p>
        </w:tc>
        <w:tc>
          <w:tcPr>
            <w:tcW w:w="9015" w:type="dxa"/>
            <w:tcBorders>
              <w:top w:val="outset" w:sz="6" w:space="0" w:color="auto"/>
              <w:left w:val="outset" w:sz="6" w:space="0" w:color="auto"/>
              <w:bottom w:val="outset" w:sz="6" w:space="0" w:color="auto"/>
              <w:right w:val="outset" w:sz="6" w:space="0" w:color="auto"/>
            </w:tcBorders>
            <w:hideMark/>
          </w:tcPr>
          <w:p w:rsidR="00BF6411" w:rsidRDefault="00BF6411" w:rsidP="007A6C02">
            <w:pPr>
              <w:numPr>
                <w:ilvl w:val="0"/>
                <w:numId w:val="9"/>
              </w:numPr>
              <w:ind w:left="0"/>
            </w:pPr>
            <w:r>
              <w:t>Maintain store appearance by straightening, sizing, and refolding merchandise to create exceptional shopping experience.</w:t>
            </w:r>
          </w:p>
        </w:tc>
      </w:tr>
      <w:tr w:rsidR="00BF6411" w:rsidTr="00BF6411">
        <w:tc>
          <w:tcPr>
            <w:tcW w:w="735"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pPr>
            <w:r>
              <w:t>5</w:t>
            </w:r>
          </w:p>
        </w:tc>
        <w:tc>
          <w:tcPr>
            <w:tcW w:w="1260" w:type="dxa"/>
            <w:tcBorders>
              <w:top w:val="outset" w:sz="6" w:space="0" w:color="auto"/>
              <w:left w:val="outset" w:sz="6" w:space="0" w:color="auto"/>
              <w:bottom w:val="outset" w:sz="6" w:space="0" w:color="auto"/>
              <w:right w:val="outset" w:sz="6" w:space="0" w:color="auto"/>
            </w:tcBorders>
            <w:hideMark/>
          </w:tcPr>
          <w:p w:rsidR="00BF6411" w:rsidRDefault="00BF6411">
            <w:pPr>
              <w:pStyle w:val="NormalWeb"/>
              <w:spacing w:before="0" w:beforeAutospacing="0" w:after="0" w:afterAutospacing="0"/>
            </w:pPr>
            <w:r>
              <w:t>Marginal</w:t>
            </w:r>
          </w:p>
        </w:tc>
        <w:tc>
          <w:tcPr>
            <w:tcW w:w="9015" w:type="dxa"/>
            <w:tcBorders>
              <w:top w:val="outset" w:sz="6" w:space="0" w:color="auto"/>
              <w:left w:val="outset" w:sz="6" w:space="0" w:color="auto"/>
              <w:bottom w:val="outset" w:sz="6" w:space="0" w:color="auto"/>
              <w:right w:val="outset" w:sz="6" w:space="0" w:color="auto"/>
            </w:tcBorders>
            <w:hideMark/>
          </w:tcPr>
          <w:p w:rsidR="00BF6411" w:rsidRDefault="00BF6411" w:rsidP="007A6C02">
            <w:pPr>
              <w:numPr>
                <w:ilvl w:val="0"/>
                <w:numId w:val="10"/>
              </w:numPr>
              <w:ind w:left="0"/>
            </w:pPr>
            <w:r>
              <w:t>Support with the processing of shipment of merchandise by sensoring, repricing, and filling the sales floor with product to sell to customers.</w:t>
            </w:r>
          </w:p>
        </w:tc>
      </w:tr>
    </w:tbl>
    <w:p w:rsidR="00BF6411" w:rsidRDefault="00BF6411" w:rsidP="00BF6411">
      <w:pPr>
        <w:pStyle w:val="NormalWeb"/>
        <w:spacing w:before="0" w:beforeAutospacing="0" w:after="0" w:afterAutospacing="0"/>
        <w:rPr>
          <w:rFonts w:ascii="Helvetica" w:hAnsi="Helvetica" w:cs="Helvetica"/>
          <w:color w:val="000000"/>
          <w:sz w:val="20"/>
          <w:szCs w:val="20"/>
        </w:rPr>
      </w:pPr>
      <w:r>
        <w:rPr>
          <w:rStyle w:val="Strong"/>
          <w:rFonts w:ascii="Helvetica" w:hAnsi="Helvetica" w:cs="Helvetica"/>
          <w:color w:val="000000"/>
          <w:sz w:val="20"/>
          <w:szCs w:val="20"/>
        </w:rPr>
        <w:t>100%</w:t>
      </w:r>
    </w:p>
    <w:p w:rsidR="00BF6411" w:rsidRDefault="00BF6411" w:rsidP="00BF6411">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p>
    <w:p w:rsidR="00BF6411" w:rsidRDefault="00BF6411" w:rsidP="00BF6411">
      <w:pPr>
        <w:pStyle w:val="NormalWeb"/>
        <w:spacing w:before="0" w:beforeAutospacing="0" w:after="0" w:afterAutospacing="0"/>
        <w:rPr>
          <w:rFonts w:ascii="Helvetica" w:hAnsi="Helvetica" w:cs="Helvetica"/>
          <w:color w:val="000000"/>
          <w:sz w:val="20"/>
          <w:szCs w:val="20"/>
        </w:rPr>
      </w:pPr>
      <w:r>
        <w:rPr>
          <w:rStyle w:val="Strong"/>
          <w:rFonts w:ascii="Helvetica" w:hAnsi="Helvetica" w:cs="Helvetica"/>
          <w:color w:val="000000"/>
          <w:sz w:val="20"/>
          <w:szCs w:val="20"/>
        </w:rPr>
        <w:t>KNOWLEDGE, SKILLS &amp; ABILITIES:</w:t>
      </w:r>
    </w:p>
    <w:p w:rsidR="00BF6411" w:rsidRDefault="00BF6411" w:rsidP="00BF6411">
      <w:pPr>
        <w:numPr>
          <w:ilvl w:val="0"/>
          <w:numId w:val="11"/>
        </w:numPr>
        <w:ind w:left="0"/>
        <w:rPr>
          <w:rFonts w:ascii="Helvetica" w:hAnsi="Helvetica" w:cs="Helvetica"/>
          <w:color w:val="000000"/>
          <w:sz w:val="20"/>
          <w:szCs w:val="20"/>
        </w:rPr>
      </w:pPr>
      <w:r>
        <w:rPr>
          <w:rFonts w:ascii="Helvetica" w:hAnsi="Helvetica" w:cs="Helvetica"/>
          <w:color w:val="000000"/>
          <w:sz w:val="20"/>
          <w:szCs w:val="20"/>
        </w:rPr>
        <w:t>Knowledge of product features for customers to make informed decisions of purchase.</w:t>
      </w:r>
    </w:p>
    <w:p w:rsidR="00BF6411" w:rsidRDefault="00BF6411" w:rsidP="00BF6411">
      <w:pPr>
        <w:numPr>
          <w:ilvl w:val="0"/>
          <w:numId w:val="11"/>
        </w:numPr>
        <w:ind w:left="0"/>
        <w:rPr>
          <w:rFonts w:ascii="Helvetica" w:hAnsi="Helvetica" w:cs="Helvetica"/>
          <w:color w:val="000000"/>
          <w:sz w:val="20"/>
          <w:szCs w:val="20"/>
        </w:rPr>
      </w:pPr>
      <w:r>
        <w:rPr>
          <w:rFonts w:ascii="Helvetica" w:hAnsi="Helvetica" w:cs="Helvetica"/>
          <w:color w:val="000000"/>
          <w:sz w:val="20"/>
          <w:szCs w:val="20"/>
        </w:rPr>
        <w:t>Knowledge of principles and processes for providing customer service. This includes customer needs assessment, meeting quality standards for services, and evaluation of customer satisfaction.</w:t>
      </w:r>
    </w:p>
    <w:p w:rsidR="00BF6411" w:rsidRDefault="00BF6411" w:rsidP="00BF6411">
      <w:pPr>
        <w:numPr>
          <w:ilvl w:val="0"/>
          <w:numId w:val="11"/>
        </w:numPr>
        <w:ind w:left="0"/>
        <w:rPr>
          <w:rFonts w:ascii="Helvetica" w:hAnsi="Helvetica" w:cs="Helvetica"/>
          <w:color w:val="000000"/>
          <w:sz w:val="20"/>
          <w:szCs w:val="20"/>
        </w:rPr>
      </w:pPr>
      <w:r>
        <w:rPr>
          <w:rFonts w:ascii="Helvetica" w:hAnsi="Helvetica" w:cs="Helvetica"/>
          <w:color w:val="000000"/>
          <w:sz w:val="20"/>
          <w:szCs w:val="20"/>
        </w:rPr>
        <w:lastRenderedPageBreak/>
        <w:t>Knowledge of principles and methods for showing, promoting, and selling products. This includes product demonstration, and sales techniques.</w:t>
      </w:r>
    </w:p>
    <w:p w:rsidR="00BF6411" w:rsidRDefault="00BF6411" w:rsidP="00BF6411">
      <w:pPr>
        <w:numPr>
          <w:ilvl w:val="0"/>
          <w:numId w:val="11"/>
        </w:numPr>
        <w:ind w:left="0"/>
        <w:rPr>
          <w:rFonts w:ascii="Helvetica" w:hAnsi="Helvetica" w:cs="Helvetica"/>
          <w:color w:val="000000"/>
          <w:sz w:val="20"/>
          <w:szCs w:val="20"/>
        </w:rPr>
      </w:pPr>
      <w:r>
        <w:rPr>
          <w:rFonts w:ascii="Helvetica" w:hAnsi="Helvetica" w:cs="Helvetica"/>
          <w:color w:val="000000"/>
          <w:sz w:val="20"/>
          <w:szCs w:val="20"/>
        </w:rPr>
        <w:t>Knowledge of addition, subtraction, multiplication and division.</w:t>
      </w:r>
    </w:p>
    <w:p w:rsidR="00BF6411" w:rsidRDefault="00BF6411" w:rsidP="00BF6411">
      <w:pPr>
        <w:numPr>
          <w:ilvl w:val="0"/>
          <w:numId w:val="11"/>
        </w:numPr>
        <w:ind w:left="0"/>
        <w:rPr>
          <w:rFonts w:ascii="Helvetica" w:hAnsi="Helvetica" w:cs="Helvetica"/>
          <w:color w:val="000000"/>
          <w:sz w:val="20"/>
          <w:szCs w:val="20"/>
        </w:rPr>
      </w:pPr>
      <w:r>
        <w:rPr>
          <w:rFonts w:ascii="Helvetica" w:hAnsi="Helvetica" w:cs="Helvetica"/>
          <w:color w:val="000000"/>
          <w:sz w:val="20"/>
          <w:szCs w:val="20"/>
        </w:rPr>
        <w:t>Skilled at giving full attention to what other people are saying, taking time to understand the points being made, asking questions as appropriate, and not interrupting at inappropriate times.</w:t>
      </w:r>
    </w:p>
    <w:p w:rsidR="00BF6411" w:rsidRDefault="00BF6411" w:rsidP="00BF6411">
      <w:pPr>
        <w:numPr>
          <w:ilvl w:val="0"/>
          <w:numId w:val="11"/>
        </w:numPr>
        <w:ind w:left="0"/>
        <w:rPr>
          <w:rFonts w:ascii="Helvetica" w:hAnsi="Helvetica" w:cs="Helvetica"/>
          <w:color w:val="000000"/>
          <w:sz w:val="20"/>
          <w:szCs w:val="20"/>
        </w:rPr>
      </w:pPr>
      <w:r>
        <w:rPr>
          <w:rFonts w:ascii="Helvetica" w:hAnsi="Helvetica" w:cs="Helvetica"/>
          <w:color w:val="000000"/>
          <w:sz w:val="20"/>
          <w:szCs w:val="20"/>
        </w:rPr>
        <w:t>Skilled at talking to others to convey information effectively.</w:t>
      </w:r>
    </w:p>
    <w:p w:rsidR="00BF6411" w:rsidRDefault="00BF6411" w:rsidP="00BF6411">
      <w:pPr>
        <w:numPr>
          <w:ilvl w:val="0"/>
          <w:numId w:val="11"/>
        </w:numPr>
        <w:ind w:left="0"/>
        <w:rPr>
          <w:rFonts w:ascii="Helvetica" w:hAnsi="Helvetica" w:cs="Helvetica"/>
          <w:color w:val="000000"/>
          <w:sz w:val="20"/>
          <w:szCs w:val="20"/>
        </w:rPr>
      </w:pPr>
      <w:r>
        <w:rPr>
          <w:rFonts w:ascii="Helvetica" w:hAnsi="Helvetica" w:cs="Helvetica"/>
          <w:color w:val="000000"/>
          <w:sz w:val="20"/>
          <w:szCs w:val="20"/>
        </w:rPr>
        <w:t>Skilled at actively looking for ways to help people.</w:t>
      </w:r>
    </w:p>
    <w:p w:rsidR="00BF6411" w:rsidRDefault="00BF6411" w:rsidP="00BF6411">
      <w:pPr>
        <w:numPr>
          <w:ilvl w:val="0"/>
          <w:numId w:val="11"/>
        </w:numPr>
        <w:ind w:left="0"/>
        <w:rPr>
          <w:rFonts w:ascii="Helvetica" w:hAnsi="Helvetica" w:cs="Helvetica"/>
          <w:color w:val="000000"/>
          <w:sz w:val="20"/>
          <w:szCs w:val="20"/>
        </w:rPr>
      </w:pPr>
      <w:r>
        <w:rPr>
          <w:rFonts w:ascii="Helvetica" w:hAnsi="Helvetica" w:cs="Helvetica"/>
          <w:color w:val="000000"/>
          <w:sz w:val="20"/>
          <w:szCs w:val="20"/>
        </w:rPr>
        <w:t>Skilled at being aware of other’s reactions and understanding why they react      </w:t>
      </w:r>
    </w:p>
    <w:p w:rsidR="00BF6411" w:rsidRDefault="00BF6411" w:rsidP="00BF6411">
      <w:pPr>
        <w:pStyle w:val="NormalWeb"/>
        <w:spacing w:before="0" w:beforeAutospacing="0" w:after="0" w:afterAutospacing="0"/>
        <w:rPr>
          <w:rFonts w:ascii="Helvetica" w:hAnsi="Helvetica" w:cs="Helvetica"/>
          <w:color w:val="000000"/>
          <w:sz w:val="20"/>
          <w:szCs w:val="20"/>
        </w:rPr>
      </w:pPr>
      <w:r>
        <w:rPr>
          <w:rStyle w:val="Strong"/>
          <w:rFonts w:ascii="Helvetica" w:hAnsi="Helvetica" w:cs="Helvetica"/>
          <w:color w:val="000000"/>
          <w:sz w:val="20"/>
          <w:szCs w:val="20"/>
        </w:rPr>
        <w:t>CORE COMPETENCIES:</w:t>
      </w:r>
    </w:p>
    <w:p w:rsidR="00BF6411" w:rsidRDefault="00BF6411" w:rsidP="00BF6411">
      <w:pPr>
        <w:numPr>
          <w:ilvl w:val="0"/>
          <w:numId w:val="12"/>
        </w:numPr>
        <w:ind w:left="0"/>
        <w:rPr>
          <w:rFonts w:ascii="Helvetica" w:hAnsi="Helvetica" w:cs="Helvetica"/>
          <w:color w:val="000000"/>
          <w:sz w:val="20"/>
          <w:szCs w:val="20"/>
        </w:rPr>
      </w:pPr>
      <w:r>
        <w:rPr>
          <w:rFonts w:ascii="Helvetica" w:hAnsi="Helvetica" w:cs="Helvetica"/>
          <w:color w:val="000000"/>
          <w:sz w:val="20"/>
          <w:szCs w:val="20"/>
        </w:rPr>
        <w:t>Communicates Effectively – Non Leadership</w:t>
      </w:r>
    </w:p>
    <w:p w:rsidR="00BF6411" w:rsidRDefault="00BF6411" w:rsidP="00BF6411">
      <w:pPr>
        <w:numPr>
          <w:ilvl w:val="0"/>
          <w:numId w:val="12"/>
        </w:numPr>
        <w:ind w:left="0"/>
        <w:rPr>
          <w:rFonts w:ascii="Helvetica" w:hAnsi="Helvetica" w:cs="Helvetica"/>
          <w:color w:val="000000"/>
          <w:sz w:val="20"/>
          <w:szCs w:val="20"/>
        </w:rPr>
      </w:pPr>
      <w:r>
        <w:rPr>
          <w:rFonts w:ascii="Helvetica" w:hAnsi="Helvetica" w:cs="Helvetica"/>
          <w:color w:val="000000"/>
          <w:sz w:val="20"/>
          <w:szCs w:val="20"/>
        </w:rPr>
        <w:t>Connects with the Customer – Non Leadership</w:t>
      </w:r>
    </w:p>
    <w:p w:rsidR="00BF6411" w:rsidRDefault="00BF6411" w:rsidP="00BF6411">
      <w:pPr>
        <w:numPr>
          <w:ilvl w:val="0"/>
          <w:numId w:val="12"/>
        </w:numPr>
        <w:ind w:left="0"/>
        <w:rPr>
          <w:rFonts w:ascii="Helvetica" w:hAnsi="Helvetica" w:cs="Helvetica"/>
          <w:color w:val="000000"/>
          <w:sz w:val="20"/>
          <w:szCs w:val="20"/>
        </w:rPr>
      </w:pPr>
      <w:r>
        <w:rPr>
          <w:rFonts w:ascii="Helvetica" w:hAnsi="Helvetica" w:cs="Helvetica"/>
          <w:color w:val="000000"/>
          <w:sz w:val="20"/>
          <w:szCs w:val="20"/>
        </w:rPr>
        <w:t>Cultivates Collaboration – Non Leadership</w:t>
      </w:r>
    </w:p>
    <w:p w:rsidR="00BF6411" w:rsidRDefault="00BF6411" w:rsidP="00BF6411">
      <w:pPr>
        <w:numPr>
          <w:ilvl w:val="0"/>
          <w:numId w:val="12"/>
        </w:numPr>
        <w:ind w:left="0"/>
        <w:rPr>
          <w:rFonts w:ascii="Helvetica" w:hAnsi="Helvetica" w:cs="Helvetica"/>
          <w:color w:val="000000"/>
          <w:sz w:val="20"/>
          <w:szCs w:val="20"/>
        </w:rPr>
      </w:pPr>
      <w:r>
        <w:rPr>
          <w:rFonts w:ascii="Helvetica" w:hAnsi="Helvetica" w:cs="Helvetica"/>
          <w:color w:val="000000"/>
          <w:sz w:val="20"/>
          <w:szCs w:val="20"/>
        </w:rPr>
        <w:t>Delivers Results Effectively – Non Leadership</w:t>
      </w:r>
    </w:p>
    <w:p w:rsidR="00BF6411" w:rsidRDefault="00BF6411" w:rsidP="00BF6411">
      <w:pPr>
        <w:numPr>
          <w:ilvl w:val="0"/>
          <w:numId w:val="12"/>
        </w:numPr>
        <w:ind w:left="0"/>
        <w:rPr>
          <w:rFonts w:ascii="Helvetica" w:hAnsi="Helvetica" w:cs="Helvetica"/>
          <w:color w:val="000000"/>
          <w:sz w:val="20"/>
          <w:szCs w:val="20"/>
        </w:rPr>
      </w:pPr>
      <w:r>
        <w:rPr>
          <w:rFonts w:ascii="Helvetica" w:hAnsi="Helvetica" w:cs="Helvetica"/>
          <w:color w:val="000000"/>
          <w:sz w:val="20"/>
          <w:szCs w:val="20"/>
        </w:rPr>
        <w:t>Initiative – Non Leadership</w:t>
      </w:r>
    </w:p>
    <w:p w:rsidR="00BF6411" w:rsidRDefault="00BF6411" w:rsidP="00BF6411">
      <w:pPr>
        <w:numPr>
          <w:ilvl w:val="0"/>
          <w:numId w:val="12"/>
        </w:numPr>
        <w:ind w:left="0"/>
        <w:rPr>
          <w:rFonts w:ascii="Helvetica" w:hAnsi="Helvetica" w:cs="Helvetica"/>
          <w:color w:val="000000"/>
          <w:sz w:val="20"/>
          <w:szCs w:val="20"/>
        </w:rPr>
      </w:pPr>
      <w:r>
        <w:rPr>
          <w:rFonts w:ascii="Helvetica" w:hAnsi="Helvetica" w:cs="Helvetica"/>
          <w:color w:val="000000"/>
          <w:sz w:val="20"/>
          <w:szCs w:val="20"/>
        </w:rPr>
        <w:t>Innovative – Non Leadership</w:t>
      </w:r>
    </w:p>
    <w:p w:rsidR="00BF6411" w:rsidRDefault="00BF6411" w:rsidP="00BF6411">
      <w:pPr>
        <w:numPr>
          <w:ilvl w:val="0"/>
          <w:numId w:val="12"/>
        </w:numPr>
        <w:ind w:left="0"/>
        <w:rPr>
          <w:rFonts w:ascii="Helvetica" w:hAnsi="Helvetica" w:cs="Helvetica"/>
          <w:color w:val="000000"/>
          <w:sz w:val="20"/>
          <w:szCs w:val="20"/>
        </w:rPr>
      </w:pPr>
      <w:r>
        <w:rPr>
          <w:rFonts w:ascii="Helvetica" w:hAnsi="Helvetica" w:cs="Helvetica"/>
          <w:color w:val="000000"/>
          <w:sz w:val="20"/>
          <w:szCs w:val="20"/>
        </w:rPr>
        <w:t>Job Expertise – Non Leadership</w:t>
      </w:r>
    </w:p>
    <w:p w:rsidR="00BF6411" w:rsidRDefault="00BF6411" w:rsidP="00BF6411">
      <w:pPr>
        <w:numPr>
          <w:ilvl w:val="0"/>
          <w:numId w:val="12"/>
        </w:numPr>
        <w:ind w:left="0"/>
        <w:rPr>
          <w:rFonts w:ascii="Helvetica" w:hAnsi="Helvetica" w:cs="Helvetica"/>
          <w:color w:val="000000"/>
          <w:sz w:val="20"/>
          <w:szCs w:val="20"/>
        </w:rPr>
      </w:pPr>
      <w:r>
        <w:rPr>
          <w:rFonts w:ascii="Helvetica" w:hAnsi="Helvetica" w:cs="Helvetica"/>
          <w:color w:val="000000"/>
          <w:sz w:val="20"/>
          <w:szCs w:val="20"/>
        </w:rPr>
        <w:t>3.0 – Fully Competent Performance</w:t>
      </w:r>
    </w:p>
    <w:p w:rsidR="00BF6411" w:rsidRDefault="00BF6411" w:rsidP="00BF6411">
      <w:pPr>
        <w:numPr>
          <w:ilvl w:val="0"/>
          <w:numId w:val="12"/>
        </w:numPr>
        <w:ind w:left="0"/>
        <w:rPr>
          <w:rFonts w:ascii="Helvetica" w:hAnsi="Helvetica" w:cs="Helvetica"/>
          <w:color w:val="000000"/>
          <w:sz w:val="20"/>
          <w:szCs w:val="20"/>
        </w:rPr>
      </w:pPr>
      <w:r>
        <w:rPr>
          <w:rFonts w:ascii="Helvetica" w:hAnsi="Helvetica" w:cs="Helvetica"/>
          <w:color w:val="000000"/>
          <w:sz w:val="20"/>
          <w:szCs w:val="20"/>
        </w:rPr>
        <w:t>Shows Great Judgment – Non Leadership</w:t>
      </w:r>
    </w:p>
    <w:p w:rsidR="00BF6411" w:rsidRDefault="00BF6411" w:rsidP="00BF6411">
      <w:pPr>
        <w:pStyle w:val="NormalWeb"/>
        <w:spacing w:before="0" w:beforeAutospacing="0" w:after="0" w:afterAutospacing="0"/>
        <w:rPr>
          <w:rFonts w:ascii="Helvetica" w:hAnsi="Helvetica" w:cs="Helvetica"/>
          <w:color w:val="000000"/>
          <w:sz w:val="20"/>
          <w:szCs w:val="20"/>
        </w:rPr>
      </w:pPr>
      <w:r>
        <w:rPr>
          <w:rStyle w:val="Strong"/>
          <w:rFonts w:ascii="Helvetica" w:hAnsi="Helvetica" w:cs="Helvetica"/>
          <w:color w:val="000000"/>
          <w:sz w:val="20"/>
          <w:szCs w:val="20"/>
        </w:rPr>
        <w:t>MINIMUM QUALIFICATIONS</w:t>
      </w:r>
    </w:p>
    <w:p w:rsidR="00BF6411" w:rsidRDefault="00BF6411" w:rsidP="00BF6411">
      <w:pPr>
        <w:pStyle w:val="NormalWeb"/>
        <w:spacing w:before="0" w:beforeAutospacing="0" w:after="0" w:afterAutospacing="0"/>
        <w:rPr>
          <w:rFonts w:ascii="Helvetica" w:hAnsi="Helvetica" w:cs="Helvetica"/>
          <w:color w:val="000000"/>
          <w:sz w:val="20"/>
          <w:szCs w:val="20"/>
        </w:rPr>
      </w:pPr>
      <w:r>
        <w:rPr>
          <w:rStyle w:val="Strong"/>
          <w:rFonts w:ascii="Helvetica" w:hAnsi="Helvetica" w:cs="Helvetica"/>
          <w:color w:val="000000"/>
          <w:sz w:val="20"/>
          <w:szCs w:val="20"/>
        </w:rPr>
        <w:t>EDUCATION/EXPERIENCE:</w:t>
      </w:r>
    </w:p>
    <w:p w:rsidR="00BF6411" w:rsidRDefault="00BF6411" w:rsidP="00BF6411">
      <w:pPr>
        <w:numPr>
          <w:ilvl w:val="0"/>
          <w:numId w:val="13"/>
        </w:numPr>
        <w:ind w:left="0"/>
        <w:rPr>
          <w:rFonts w:ascii="Helvetica" w:hAnsi="Helvetica" w:cs="Helvetica"/>
          <w:color w:val="000000"/>
          <w:sz w:val="20"/>
          <w:szCs w:val="20"/>
        </w:rPr>
      </w:pPr>
      <w:r>
        <w:rPr>
          <w:rFonts w:ascii="Helvetica" w:hAnsi="Helvetica" w:cs="Helvetica"/>
          <w:color w:val="000000"/>
          <w:sz w:val="20"/>
          <w:szCs w:val="20"/>
        </w:rPr>
        <w:t>1+ years of experience in specialty or luxury retail and/or customer service.</w:t>
      </w:r>
    </w:p>
    <w:p w:rsidR="00BF6411" w:rsidRDefault="00BF6411" w:rsidP="00BF6411">
      <w:pPr>
        <w:numPr>
          <w:ilvl w:val="0"/>
          <w:numId w:val="13"/>
        </w:numPr>
        <w:ind w:left="0"/>
        <w:rPr>
          <w:rFonts w:ascii="Helvetica" w:hAnsi="Helvetica" w:cs="Helvetica"/>
          <w:color w:val="000000"/>
          <w:sz w:val="20"/>
          <w:szCs w:val="20"/>
        </w:rPr>
      </w:pPr>
      <w:r>
        <w:rPr>
          <w:rFonts w:ascii="Helvetica" w:hAnsi="Helvetica" w:cs="Helvetica"/>
          <w:color w:val="000000"/>
          <w:sz w:val="20"/>
          <w:szCs w:val="20"/>
        </w:rPr>
        <w:t>Computer skills: Microsoft Suite (Word, Excel, PowerPoint)</w:t>
      </w:r>
    </w:p>
    <w:p w:rsidR="00BF6411" w:rsidRDefault="00BF6411" w:rsidP="00BF6411">
      <w:pPr>
        <w:numPr>
          <w:ilvl w:val="0"/>
          <w:numId w:val="13"/>
        </w:numPr>
        <w:ind w:left="0"/>
        <w:rPr>
          <w:rFonts w:ascii="Helvetica" w:hAnsi="Helvetica" w:cs="Helvetica"/>
          <w:color w:val="000000"/>
          <w:sz w:val="20"/>
          <w:szCs w:val="20"/>
        </w:rPr>
      </w:pPr>
      <w:r>
        <w:rPr>
          <w:rFonts w:ascii="Helvetica" w:hAnsi="Helvetica" w:cs="Helvetica"/>
          <w:color w:val="000000"/>
          <w:sz w:val="20"/>
          <w:szCs w:val="20"/>
        </w:rPr>
        <w:t>Google Applications such as Gmail, Google Hangouts, etc. a plus.</w:t>
      </w:r>
    </w:p>
    <w:p w:rsidR="00BF6411" w:rsidRDefault="00BF6411" w:rsidP="00BF6411">
      <w:pPr>
        <w:pStyle w:val="NormalWeb"/>
        <w:spacing w:before="0" w:beforeAutospacing="0" w:after="0" w:afterAutospacing="0"/>
        <w:rPr>
          <w:rFonts w:ascii="Helvetica" w:hAnsi="Helvetica" w:cs="Helvetica"/>
          <w:color w:val="000000"/>
          <w:sz w:val="20"/>
          <w:szCs w:val="20"/>
        </w:rPr>
      </w:pPr>
      <w:r>
        <w:rPr>
          <w:rStyle w:val="Strong"/>
          <w:rFonts w:ascii="Helvetica" w:hAnsi="Helvetica" w:cs="Helvetica"/>
          <w:color w:val="000000"/>
          <w:sz w:val="20"/>
          <w:szCs w:val="20"/>
        </w:rPr>
        <w:t>CERTIFICATES, LICENSES, REGISTRATIONS:</w:t>
      </w:r>
    </w:p>
    <w:p w:rsidR="00BF6411" w:rsidRDefault="00BF6411" w:rsidP="00BF6411">
      <w:pPr>
        <w:numPr>
          <w:ilvl w:val="0"/>
          <w:numId w:val="14"/>
        </w:numPr>
        <w:ind w:left="0"/>
        <w:rPr>
          <w:rFonts w:ascii="Helvetica" w:hAnsi="Helvetica" w:cs="Helvetica"/>
          <w:color w:val="000000"/>
          <w:sz w:val="20"/>
          <w:szCs w:val="20"/>
        </w:rPr>
      </w:pPr>
      <w:r>
        <w:rPr>
          <w:rFonts w:ascii="Helvetica" w:hAnsi="Helvetica" w:cs="Helvetica"/>
          <w:color w:val="000000"/>
          <w:sz w:val="20"/>
          <w:szCs w:val="20"/>
        </w:rPr>
        <w:t>Not Applicable</w:t>
      </w:r>
    </w:p>
    <w:p w:rsidR="00BF6411" w:rsidRDefault="00BF6411" w:rsidP="00BF6411">
      <w:pPr>
        <w:pStyle w:val="NormalWeb"/>
        <w:spacing w:before="0" w:beforeAutospacing="0" w:after="0" w:afterAutospacing="0"/>
        <w:rPr>
          <w:rFonts w:ascii="Helvetica" w:hAnsi="Helvetica" w:cs="Helvetica"/>
          <w:color w:val="000000"/>
          <w:sz w:val="20"/>
          <w:szCs w:val="20"/>
        </w:rPr>
      </w:pPr>
      <w:r>
        <w:rPr>
          <w:rStyle w:val="Strong"/>
          <w:rFonts w:ascii="Helvetica" w:hAnsi="Helvetica" w:cs="Helvetica"/>
          <w:color w:val="000000"/>
          <w:sz w:val="20"/>
          <w:szCs w:val="20"/>
        </w:rPr>
        <w:t>PHYSICAL DEMANDS:  </w:t>
      </w:r>
      <w:r>
        <w:rPr>
          <w:rFonts w:ascii="Helvetica" w:hAnsi="Helvetica" w:cs="Helvetica"/>
          <w:color w:val="000000"/>
          <w:sz w:val="20"/>
          <w:szCs w:val="20"/>
        </w:rPr>
        <w:t>In general, the following physical demands are representative of those that must be met by an employee to successfully perform the essential functions of this job.  Reasonable accommodations may be made to allow differently-abled individuals to perform the essential functions of the job.</w:t>
      </w:r>
    </w:p>
    <w:p w:rsidR="00BF6411" w:rsidRDefault="00BF6411" w:rsidP="00BF6411">
      <w:pPr>
        <w:numPr>
          <w:ilvl w:val="0"/>
          <w:numId w:val="15"/>
        </w:numPr>
        <w:ind w:left="0"/>
        <w:rPr>
          <w:rFonts w:ascii="Helvetica" w:hAnsi="Helvetica" w:cs="Helvetica"/>
          <w:color w:val="000000"/>
          <w:sz w:val="20"/>
          <w:szCs w:val="20"/>
        </w:rPr>
      </w:pPr>
      <w:r>
        <w:rPr>
          <w:rFonts w:ascii="Helvetica" w:hAnsi="Helvetica" w:cs="Helvetica"/>
          <w:color w:val="000000"/>
          <w:sz w:val="20"/>
          <w:szCs w:val="20"/>
        </w:rPr>
        <w:t>Must be able to see, hear, speak and write clearly in order to communicate with employees and/or other customers.</w:t>
      </w:r>
    </w:p>
    <w:p w:rsidR="00BF6411" w:rsidRDefault="00BF6411" w:rsidP="00BF6411">
      <w:pPr>
        <w:numPr>
          <w:ilvl w:val="0"/>
          <w:numId w:val="15"/>
        </w:numPr>
        <w:ind w:left="0"/>
        <w:rPr>
          <w:rFonts w:ascii="Helvetica" w:hAnsi="Helvetica" w:cs="Helvetica"/>
          <w:color w:val="000000"/>
          <w:sz w:val="20"/>
          <w:szCs w:val="20"/>
        </w:rPr>
      </w:pPr>
      <w:r>
        <w:rPr>
          <w:rFonts w:ascii="Helvetica" w:hAnsi="Helvetica" w:cs="Helvetica"/>
          <w:color w:val="000000"/>
          <w:sz w:val="20"/>
          <w:szCs w:val="20"/>
        </w:rPr>
        <w:t>Manual dexterity required.</w:t>
      </w:r>
    </w:p>
    <w:p w:rsidR="00BF6411" w:rsidRDefault="00BF6411" w:rsidP="00BF6411">
      <w:pPr>
        <w:pStyle w:val="NormalWeb"/>
        <w:spacing w:before="0" w:beforeAutospacing="0" w:after="0" w:afterAutospacing="0"/>
        <w:ind w:left="720"/>
        <w:rPr>
          <w:rFonts w:ascii="Helvetica" w:hAnsi="Helvetica" w:cs="Helvetica"/>
          <w:color w:val="000000"/>
          <w:sz w:val="20"/>
          <w:szCs w:val="20"/>
        </w:rPr>
      </w:pPr>
      <w:r>
        <w:rPr>
          <w:rFonts w:ascii="Helvetica" w:hAnsi="Helvetica" w:cs="Helvetica"/>
          <w:color w:val="000000"/>
          <w:sz w:val="20"/>
          <w:szCs w:val="20"/>
        </w:rPr>
        <w:t> </w:t>
      </w:r>
    </w:p>
    <w:p w:rsidR="00BF6411" w:rsidRDefault="00BF6411" w:rsidP="00BF6411">
      <w:pPr>
        <w:pStyle w:val="NormalWeb"/>
        <w:spacing w:before="0" w:beforeAutospacing="0" w:after="0" w:afterAutospacing="0"/>
        <w:ind w:left="720"/>
        <w:rPr>
          <w:rFonts w:ascii="Helvetica" w:hAnsi="Helvetica" w:cs="Helvetica"/>
          <w:color w:val="000000"/>
          <w:sz w:val="20"/>
          <w:szCs w:val="20"/>
        </w:rPr>
      </w:pPr>
    </w:p>
    <w:p w:rsidR="00BF6411" w:rsidRDefault="00BF6411" w:rsidP="00BF6411">
      <w:pPr>
        <w:pStyle w:val="NormalWeb"/>
        <w:spacing w:before="0" w:beforeAutospacing="0" w:after="0" w:afterAutospacing="0"/>
        <w:ind w:left="720"/>
        <w:rPr>
          <w:rFonts w:ascii="Helvetica" w:hAnsi="Helvetica" w:cs="Helvetica"/>
          <w:color w:val="000000"/>
          <w:sz w:val="20"/>
          <w:szCs w:val="20"/>
        </w:rPr>
      </w:pPr>
    </w:p>
    <w:p w:rsidR="00337262" w:rsidRDefault="00337262">
      <w:bookmarkStart w:id="0" w:name="_GoBack"/>
      <w:bookmarkEnd w:id="0"/>
    </w:p>
    <w:sectPr w:rsidR="00337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A2D"/>
    <w:multiLevelType w:val="multilevel"/>
    <w:tmpl w:val="0BB8E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A711E"/>
    <w:multiLevelType w:val="multilevel"/>
    <w:tmpl w:val="B84A8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420C8"/>
    <w:multiLevelType w:val="multilevel"/>
    <w:tmpl w:val="939AF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E40AB"/>
    <w:multiLevelType w:val="multilevel"/>
    <w:tmpl w:val="24D2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D1B99"/>
    <w:multiLevelType w:val="multilevel"/>
    <w:tmpl w:val="EAF0A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965F2"/>
    <w:multiLevelType w:val="multilevel"/>
    <w:tmpl w:val="9586C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315F6"/>
    <w:multiLevelType w:val="multilevel"/>
    <w:tmpl w:val="7E96E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409C6"/>
    <w:multiLevelType w:val="multilevel"/>
    <w:tmpl w:val="4FAAA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A4817"/>
    <w:multiLevelType w:val="multilevel"/>
    <w:tmpl w:val="DFF0A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D6FED"/>
    <w:multiLevelType w:val="multilevel"/>
    <w:tmpl w:val="608C6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C00B9B"/>
    <w:multiLevelType w:val="multilevel"/>
    <w:tmpl w:val="F62A5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F0B55"/>
    <w:multiLevelType w:val="multilevel"/>
    <w:tmpl w:val="C3901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3E3E2E"/>
    <w:multiLevelType w:val="multilevel"/>
    <w:tmpl w:val="654C7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A11996"/>
    <w:multiLevelType w:val="multilevel"/>
    <w:tmpl w:val="6ACEE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9508EF"/>
    <w:multiLevelType w:val="multilevel"/>
    <w:tmpl w:val="E6B42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1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11"/>
    <w:rsid w:val="00337262"/>
    <w:rsid w:val="00BF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AE3A8-1E4E-4CB7-9915-A009A3E0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411"/>
    <w:rPr>
      <w:rFonts w:ascii="Calibri" w:hAnsi="Calibri" w:cs="Calibri"/>
      <w:sz w:val="22"/>
      <w:szCs w:val="22"/>
    </w:rPr>
  </w:style>
  <w:style w:type="paragraph" w:styleId="Heading1">
    <w:name w:val="heading 1"/>
    <w:basedOn w:val="Normal"/>
    <w:link w:val="Heading1Char"/>
    <w:uiPriority w:val="9"/>
    <w:qFormat/>
    <w:rsid w:val="00BF641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411"/>
    <w:rPr>
      <w:rFonts w:ascii="Calibri" w:hAnsi="Calibri" w:cs="Calibri"/>
      <w:b/>
      <w:bCs/>
      <w:kern w:val="36"/>
      <w:sz w:val="48"/>
      <w:szCs w:val="48"/>
    </w:rPr>
  </w:style>
  <w:style w:type="paragraph" w:styleId="NormalWeb">
    <w:name w:val="Normal (Web)"/>
    <w:basedOn w:val="Normal"/>
    <w:uiPriority w:val="99"/>
    <w:semiHidden/>
    <w:unhideWhenUsed/>
    <w:rsid w:val="00BF6411"/>
    <w:pPr>
      <w:spacing w:before="100" w:beforeAutospacing="1" w:after="100" w:afterAutospacing="1"/>
    </w:pPr>
  </w:style>
  <w:style w:type="character" w:styleId="Strong">
    <w:name w:val="Strong"/>
    <w:basedOn w:val="DefaultParagraphFont"/>
    <w:uiPriority w:val="22"/>
    <w:qFormat/>
    <w:rsid w:val="00BF6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8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 Frye</dc:creator>
  <cp:keywords/>
  <dc:description/>
  <cp:lastModifiedBy>Emily M. Frye</cp:lastModifiedBy>
  <cp:revision>1</cp:revision>
  <dcterms:created xsi:type="dcterms:W3CDTF">2018-11-13T21:10:00Z</dcterms:created>
  <dcterms:modified xsi:type="dcterms:W3CDTF">2018-11-13T21:11:00Z</dcterms:modified>
</cp:coreProperties>
</file>